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0FB" w:rsidRDefault="003D40FB" w:rsidP="003D40FB">
      <w:pPr>
        <w:numPr>
          <w:ilvl w:val="0"/>
          <w:numId w:val="43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The Queensland Studies Authority is a statutory body established by the </w:t>
      </w:r>
      <w:r w:rsidRPr="00D94A57">
        <w:rPr>
          <w:rFonts w:ascii="Arial" w:hAnsi="Arial" w:cs="Arial"/>
          <w:bCs/>
          <w:i/>
          <w:spacing w:val="-3"/>
          <w:sz w:val="22"/>
          <w:szCs w:val="22"/>
        </w:rPr>
        <w:t>Education (Queensland Studies Authority) Act 2002</w:t>
      </w:r>
      <w:r>
        <w:rPr>
          <w:rFonts w:ascii="Arial" w:hAnsi="Arial" w:cs="Arial"/>
          <w:bCs/>
          <w:spacing w:val="-3"/>
          <w:sz w:val="22"/>
          <w:szCs w:val="22"/>
        </w:rPr>
        <w:t xml:space="preserve">. </w:t>
      </w:r>
    </w:p>
    <w:p w:rsidR="003D40FB" w:rsidRDefault="008C47EF" w:rsidP="003D40FB">
      <w:pPr>
        <w:numPr>
          <w:ilvl w:val="0"/>
          <w:numId w:val="43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Part 2, division 2 of the Act outlines the </w:t>
      </w:r>
      <w:r w:rsidR="003D40FB">
        <w:rPr>
          <w:rFonts w:ascii="Arial" w:hAnsi="Arial" w:cs="Arial"/>
          <w:bCs/>
          <w:spacing w:val="-3"/>
          <w:sz w:val="22"/>
          <w:szCs w:val="22"/>
        </w:rPr>
        <w:t xml:space="preserve">functions of the Queensland Studies </w:t>
      </w:r>
      <w:r w:rsidR="00B25D42">
        <w:rPr>
          <w:rFonts w:ascii="Arial" w:hAnsi="Arial" w:cs="Arial"/>
          <w:bCs/>
          <w:spacing w:val="-3"/>
          <w:sz w:val="22"/>
          <w:szCs w:val="22"/>
        </w:rPr>
        <w:t xml:space="preserve">Authority </w:t>
      </w:r>
      <w:r>
        <w:rPr>
          <w:rFonts w:ascii="Arial" w:hAnsi="Arial" w:cs="Arial"/>
          <w:bCs/>
          <w:spacing w:val="-3"/>
          <w:sz w:val="22"/>
          <w:szCs w:val="22"/>
        </w:rPr>
        <w:t>which includes to:</w:t>
      </w:r>
      <w:r w:rsidR="003D40FB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3D40FB" w:rsidRDefault="003D40FB" w:rsidP="002943CC">
      <w:pPr>
        <w:numPr>
          <w:ilvl w:val="0"/>
          <w:numId w:val="44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develop, revise, approve and accredit years 1-12 syllabuses, preparatory guidelines and kindergarten guidelines</w:t>
      </w:r>
      <w:r w:rsidR="0023199D">
        <w:rPr>
          <w:rFonts w:ascii="Arial" w:hAnsi="Arial" w:cs="Arial"/>
          <w:sz w:val="22"/>
          <w:szCs w:val="22"/>
        </w:rPr>
        <w:t>;</w:t>
      </w:r>
      <w:r w:rsidR="008C47EF">
        <w:rPr>
          <w:rFonts w:ascii="Arial" w:hAnsi="Arial" w:cs="Arial"/>
          <w:sz w:val="22"/>
          <w:szCs w:val="22"/>
        </w:rPr>
        <w:t xml:space="preserve"> and</w:t>
      </w:r>
    </w:p>
    <w:p w:rsidR="003D40FB" w:rsidRPr="00EA6C67" w:rsidRDefault="003D40FB" w:rsidP="002943CC">
      <w:pPr>
        <w:numPr>
          <w:ilvl w:val="0"/>
          <w:numId w:val="44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r w:rsidRPr="008C47EF">
        <w:rPr>
          <w:rFonts w:ascii="Arial" w:hAnsi="Arial" w:cs="Arial"/>
          <w:sz w:val="22"/>
          <w:szCs w:val="22"/>
        </w:rPr>
        <w:t>develop and revise documents, resources and services to support the implementation at schools of approved syllabuses and preparatory guidelines, and of kindergarten guidelines at child care service</w:t>
      </w:r>
      <w:r w:rsidR="00252625">
        <w:rPr>
          <w:rFonts w:ascii="Arial" w:hAnsi="Arial" w:cs="Arial"/>
          <w:sz w:val="22"/>
          <w:szCs w:val="22"/>
        </w:rPr>
        <w:t>s</w:t>
      </w:r>
      <w:r w:rsidR="008C47EF">
        <w:rPr>
          <w:rFonts w:ascii="Arial" w:hAnsi="Arial" w:cs="Arial"/>
          <w:sz w:val="22"/>
          <w:szCs w:val="22"/>
        </w:rPr>
        <w:t>.</w:t>
      </w:r>
    </w:p>
    <w:p w:rsidR="003D40FB" w:rsidRPr="00CE6FBA" w:rsidRDefault="003D40FB" w:rsidP="003D40FB">
      <w:pPr>
        <w:numPr>
          <w:ilvl w:val="0"/>
          <w:numId w:val="43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 xml:space="preserve">Cabinet </w:t>
      </w:r>
      <w:r w:rsidR="000C05F0">
        <w:rPr>
          <w:rFonts w:ascii="Arial" w:hAnsi="Arial" w:cs="Arial"/>
          <w:sz w:val="22"/>
          <w:szCs w:val="22"/>
          <w:u w:val="single"/>
        </w:rPr>
        <w:t xml:space="preserve">endorsed </w:t>
      </w:r>
      <w:r w:rsidR="000C05F0">
        <w:rPr>
          <w:rFonts w:ascii="Arial" w:hAnsi="Arial" w:cs="Arial"/>
          <w:sz w:val="22"/>
          <w:szCs w:val="22"/>
        </w:rPr>
        <w:t xml:space="preserve">that </w:t>
      </w:r>
      <w:r w:rsidR="00F94EB5">
        <w:rPr>
          <w:rFonts w:ascii="Arial" w:hAnsi="Arial" w:cs="Arial"/>
          <w:sz w:val="22"/>
          <w:szCs w:val="22"/>
        </w:rPr>
        <w:t>Ms Leesa Jeffcoat</w:t>
      </w:r>
      <w:r w:rsidR="002943CC">
        <w:rPr>
          <w:rFonts w:ascii="Arial" w:hAnsi="Arial" w:cs="Arial"/>
          <w:sz w:val="22"/>
          <w:szCs w:val="22"/>
        </w:rPr>
        <w:t xml:space="preserve"> AM</w:t>
      </w:r>
      <w:r w:rsidR="008E5751">
        <w:rPr>
          <w:rFonts w:ascii="Arial" w:hAnsi="Arial" w:cs="Arial"/>
          <w:sz w:val="22"/>
          <w:szCs w:val="22"/>
        </w:rPr>
        <w:t xml:space="preserve"> as a member</w:t>
      </w:r>
      <w:r w:rsidR="00677A8E">
        <w:rPr>
          <w:rFonts w:ascii="Arial" w:hAnsi="Arial" w:cs="Arial"/>
          <w:sz w:val="22"/>
          <w:szCs w:val="22"/>
        </w:rPr>
        <w:t xml:space="preserve"> </w:t>
      </w:r>
      <w:r w:rsidR="008E5751">
        <w:rPr>
          <w:rFonts w:ascii="Arial" w:hAnsi="Arial" w:cs="Arial"/>
          <w:sz w:val="22"/>
          <w:szCs w:val="22"/>
        </w:rPr>
        <w:t>and</w:t>
      </w:r>
      <w:r w:rsidR="00677A8E">
        <w:rPr>
          <w:rFonts w:ascii="Arial" w:hAnsi="Arial" w:cs="Arial"/>
          <w:sz w:val="22"/>
          <w:szCs w:val="22"/>
        </w:rPr>
        <w:t xml:space="preserve"> </w:t>
      </w:r>
      <w:r w:rsidR="008E5751">
        <w:rPr>
          <w:rFonts w:ascii="Arial" w:hAnsi="Arial" w:cs="Arial"/>
          <w:sz w:val="22"/>
          <w:szCs w:val="22"/>
        </w:rPr>
        <w:t>c</w:t>
      </w:r>
      <w:r w:rsidR="00677A8E">
        <w:rPr>
          <w:rFonts w:ascii="Arial" w:hAnsi="Arial" w:cs="Arial"/>
          <w:sz w:val="22"/>
          <w:szCs w:val="22"/>
        </w:rPr>
        <w:t>hairperson</w:t>
      </w:r>
      <w:r w:rsidR="001E7E15">
        <w:rPr>
          <w:rFonts w:ascii="Arial" w:hAnsi="Arial" w:cs="Arial"/>
          <w:sz w:val="22"/>
          <w:szCs w:val="22"/>
        </w:rPr>
        <w:t>,</w:t>
      </w:r>
      <w:r w:rsidR="00677A8E">
        <w:rPr>
          <w:rFonts w:ascii="Arial" w:hAnsi="Arial" w:cs="Arial"/>
          <w:sz w:val="22"/>
          <w:szCs w:val="22"/>
        </w:rPr>
        <w:t xml:space="preserve"> and Ms</w:t>
      </w:r>
      <w:r w:rsidR="008E5751">
        <w:rPr>
          <w:rFonts w:ascii="Arial" w:hAnsi="Arial" w:cs="Arial"/>
          <w:sz w:val="22"/>
          <w:szCs w:val="22"/>
        </w:rPr>
        <w:t> </w:t>
      </w:r>
      <w:r w:rsidR="00677A8E">
        <w:rPr>
          <w:rFonts w:ascii="Arial" w:hAnsi="Arial" w:cs="Arial"/>
          <w:sz w:val="22"/>
          <w:szCs w:val="22"/>
        </w:rPr>
        <w:t>Pamela Betts and Mr</w:t>
      </w:r>
      <w:r w:rsidR="00CC3099">
        <w:rPr>
          <w:rFonts w:ascii="Arial" w:hAnsi="Arial" w:cs="Arial"/>
          <w:sz w:val="22"/>
          <w:szCs w:val="22"/>
        </w:rPr>
        <w:t> </w:t>
      </w:r>
      <w:r w:rsidR="00677A8E">
        <w:rPr>
          <w:rFonts w:ascii="Arial" w:hAnsi="Arial" w:cs="Arial"/>
          <w:sz w:val="22"/>
          <w:szCs w:val="22"/>
        </w:rPr>
        <w:t xml:space="preserve">Matthew Campbell </w:t>
      </w:r>
      <w:r w:rsidR="00E836D5">
        <w:rPr>
          <w:rFonts w:ascii="Arial" w:hAnsi="Arial" w:cs="Arial"/>
          <w:sz w:val="22"/>
          <w:szCs w:val="22"/>
        </w:rPr>
        <w:t xml:space="preserve">as members, </w:t>
      </w:r>
      <w:r w:rsidR="000C05F0">
        <w:rPr>
          <w:rFonts w:ascii="Arial" w:hAnsi="Arial" w:cs="Arial"/>
          <w:sz w:val="22"/>
          <w:szCs w:val="22"/>
        </w:rPr>
        <w:t xml:space="preserve">be recommended to the Governor in Council </w:t>
      </w:r>
      <w:r w:rsidR="00E836D5">
        <w:rPr>
          <w:rFonts w:ascii="Arial" w:hAnsi="Arial" w:cs="Arial"/>
          <w:sz w:val="22"/>
          <w:szCs w:val="22"/>
        </w:rPr>
        <w:t>for appointment to</w:t>
      </w:r>
      <w:r w:rsidR="00677A8E">
        <w:rPr>
          <w:rFonts w:ascii="Arial" w:hAnsi="Arial" w:cs="Arial"/>
          <w:sz w:val="22"/>
          <w:szCs w:val="22"/>
        </w:rPr>
        <w:t xml:space="preserve"> the </w:t>
      </w:r>
      <w:r>
        <w:rPr>
          <w:rFonts w:ascii="Arial" w:hAnsi="Arial" w:cs="Arial"/>
          <w:sz w:val="22"/>
          <w:szCs w:val="22"/>
        </w:rPr>
        <w:t>Queensland Studies Authority f</w:t>
      </w:r>
      <w:r w:rsidR="001E7E15">
        <w:rPr>
          <w:rFonts w:ascii="Arial" w:hAnsi="Arial" w:cs="Arial"/>
          <w:sz w:val="22"/>
          <w:szCs w:val="22"/>
        </w:rPr>
        <w:t xml:space="preserve">rom </w:t>
      </w:r>
      <w:r w:rsidR="00106BCE">
        <w:rPr>
          <w:rFonts w:ascii="Arial" w:hAnsi="Arial" w:cs="Arial"/>
          <w:sz w:val="22"/>
          <w:szCs w:val="22"/>
        </w:rPr>
        <w:t>21</w:t>
      </w:r>
      <w:r w:rsidR="008E5751">
        <w:rPr>
          <w:rFonts w:ascii="Arial" w:hAnsi="Arial" w:cs="Arial"/>
          <w:sz w:val="22"/>
          <w:szCs w:val="22"/>
        </w:rPr>
        <w:t> </w:t>
      </w:r>
      <w:r w:rsidR="00106BCE">
        <w:rPr>
          <w:rFonts w:ascii="Arial" w:hAnsi="Arial" w:cs="Arial"/>
          <w:sz w:val="22"/>
          <w:szCs w:val="22"/>
        </w:rPr>
        <w:t xml:space="preserve">November 2013 </w:t>
      </w:r>
      <w:r w:rsidR="00677A8E">
        <w:rPr>
          <w:rFonts w:ascii="Arial" w:hAnsi="Arial" w:cs="Arial"/>
          <w:sz w:val="22"/>
          <w:szCs w:val="22"/>
        </w:rPr>
        <w:t xml:space="preserve">up to and including </w:t>
      </w:r>
      <w:r>
        <w:rPr>
          <w:rFonts w:ascii="Arial" w:hAnsi="Arial" w:cs="Arial"/>
          <w:sz w:val="22"/>
          <w:szCs w:val="22"/>
        </w:rPr>
        <w:t xml:space="preserve">30 June 2014. </w:t>
      </w:r>
    </w:p>
    <w:p w:rsidR="003D40FB" w:rsidRPr="00C07656" w:rsidRDefault="003D40FB" w:rsidP="003D40F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3D40FB" w:rsidRPr="00C07656" w:rsidRDefault="003D40FB" w:rsidP="003D40FB">
      <w:pPr>
        <w:keepNext/>
        <w:numPr>
          <w:ilvl w:val="0"/>
          <w:numId w:val="4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3D40FB" w:rsidRDefault="003D40FB" w:rsidP="008D3FAC">
      <w:pPr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Nil. </w:t>
      </w:r>
    </w:p>
    <w:p w:rsidR="003D40FB" w:rsidRPr="00D6589B" w:rsidRDefault="003D40FB" w:rsidP="003D40FB"/>
    <w:p w:rsidR="000514DD" w:rsidRDefault="000514DD" w:rsidP="00880EE1">
      <w:pPr>
        <w:jc w:val="right"/>
      </w:pPr>
    </w:p>
    <w:sectPr w:rsidR="000514DD" w:rsidSect="00B515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49B" w:rsidRDefault="0044249B">
      <w:r>
        <w:separator/>
      </w:r>
    </w:p>
  </w:endnote>
  <w:endnote w:type="continuationSeparator" w:id="0">
    <w:p w:rsidR="0044249B" w:rsidRDefault="00442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F05" w:rsidRDefault="00553F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DB7" w:rsidRDefault="003A3D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F05" w:rsidRDefault="00553F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49B" w:rsidRDefault="0044249B">
      <w:r>
        <w:separator/>
      </w:r>
    </w:p>
  </w:footnote>
  <w:footnote w:type="continuationSeparator" w:id="0">
    <w:p w:rsidR="0044249B" w:rsidRDefault="00442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F05" w:rsidRDefault="00553F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DB7" w:rsidRPr="00937A4A" w:rsidRDefault="003A3DB7" w:rsidP="00A240B6">
    <w:pPr>
      <w:pBdr>
        <w:top w:val="thinThickLargeGap" w:sz="24" w:space="4" w:color="auto"/>
        <w:left w:val="thinThickLargeGap" w:sz="24" w:space="0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3A3DB7" w:rsidRPr="00937A4A" w:rsidRDefault="003A3DB7" w:rsidP="00A240B6">
    <w:pPr>
      <w:pBdr>
        <w:top w:val="thinThickLargeGap" w:sz="24" w:space="4" w:color="auto"/>
        <w:left w:val="thinThickLargeGap" w:sz="24" w:space="0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3A3DB7" w:rsidRPr="00937A4A" w:rsidRDefault="003A3DB7" w:rsidP="00A240B6">
    <w:pPr>
      <w:pBdr>
        <w:top w:val="thinThickLargeGap" w:sz="24" w:space="4" w:color="auto"/>
        <w:left w:val="thinThickLargeGap" w:sz="24" w:space="0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>
      <w:rPr>
        <w:rFonts w:ascii="Arial" w:hAnsi="Arial" w:cs="Arial"/>
        <w:b/>
        <w:color w:val="auto"/>
        <w:sz w:val="22"/>
        <w:szCs w:val="22"/>
        <w:lang w:eastAsia="en-US"/>
      </w:rPr>
      <w:t>Cabinet</w:t>
    </w: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 – </w:t>
    </w:r>
    <w:r>
      <w:rPr>
        <w:rFonts w:ascii="Arial" w:hAnsi="Arial" w:cs="Arial"/>
        <w:b/>
        <w:color w:val="auto"/>
        <w:sz w:val="22"/>
        <w:szCs w:val="22"/>
        <w:lang w:eastAsia="en-US"/>
      </w:rPr>
      <w:t>November 2013</w:t>
    </w:r>
  </w:p>
  <w:p w:rsidR="003A3DB7" w:rsidRPr="003A3DB7" w:rsidRDefault="003A3DB7" w:rsidP="00A240B6">
    <w:pPr>
      <w:pStyle w:val="Header"/>
      <w:tabs>
        <w:tab w:val="clear" w:pos="8306"/>
        <w:tab w:val="right" w:pos="9214"/>
      </w:tabs>
      <w:spacing w:before="120"/>
      <w:rPr>
        <w:rFonts w:ascii="Arial" w:hAnsi="Arial" w:cs="Arial"/>
        <w:b/>
        <w:sz w:val="22"/>
        <w:szCs w:val="22"/>
        <w:u w:val="single"/>
      </w:rPr>
    </w:pPr>
    <w:r w:rsidRPr="003A3DB7">
      <w:rPr>
        <w:rFonts w:ascii="Arial" w:hAnsi="Arial" w:cs="Arial"/>
        <w:b/>
        <w:sz w:val="22"/>
        <w:szCs w:val="22"/>
        <w:u w:val="single"/>
      </w:rPr>
      <w:t xml:space="preserve">Appointment of the </w:t>
    </w:r>
    <w:r w:rsidR="00553F05">
      <w:rPr>
        <w:rFonts w:ascii="Arial" w:hAnsi="Arial" w:cs="Arial"/>
        <w:b/>
        <w:sz w:val="22"/>
        <w:szCs w:val="22"/>
        <w:u w:val="single"/>
      </w:rPr>
      <w:t>c</w:t>
    </w:r>
    <w:r w:rsidRPr="003A3DB7">
      <w:rPr>
        <w:rFonts w:ascii="Arial" w:hAnsi="Arial" w:cs="Arial"/>
        <w:b/>
        <w:sz w:val="22"/>
        <w:szCs w:val="22"/>
        <w:u w:val="single"/>
      </w:rPr>
      <w:t xml:space="preserve">hairperson and two members to the Queensland Studies Authority </w:t>
    </w:r>
  </w:p>
  <w:p w:rsidR="003A3DB7" w:rsidRPr="003A3DB7" w:rsidRDefault="003A3DB7" w:rsidP="00A240B6">
    <w:pPr>
      <w:pStyle w:val="Header"/>
      <w:spacing w:before="120"/>
      <w:rPr>
        <w:u w:val="single"/>
      </w:rPr>
    </w:pPr>
    <w:r w:rsidRPr="003A3DB7">
      <w:rPr>
        <w:rFonts w:ascii="Arial" w:hAnsi="Arial" w:cs="Arial"/>
        <w:b/>
        <w:sz w:val="22"/>
        <w:szCs w:val="22"/>
        <w:u w:val="single"/>
      </w:rPr>
      <w:t>Minister for Education, Training and Employment</w:t>
    </w:r>
  </w:p>
  <w:p w:rsidR="003A3DB7" w:rsidRDefault="003A3DB7" w:rsidP="00A240B6">
    <w:pPr>
      <w:pStyle w:val="Header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F05" w:rsidRDefault="00553F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</w:lvl>
  </w:abstractNum>
  <w:abstractNum w:abstractNumId="1" w15:restartNumberingAfterBreak="0">
    <w:nsid w:val="02D55FDA"/>
    <w:multiLevelType w:val="multilevel"/>
    <w:tmpl w:val="B37881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3F632AA"/>
    <w:multiLevelType w:val="hybridMultilevel"/>
    <w:tmpl w:val="C20851B8"/>
    <w:lvl w:ilvl="0" w:tplc="7448716C">
      <w:start w:val="1"/>
      <w:numFmt w:val="lowerLetter"/>
      <w:lvlText w:val="%1)"/>
      <w:lvlJc w:val="left"/>
      <w:pPr>
        <w:tabs>
          <w:tab w:val="num" w:pos="567"/>
        </w:tabs>
        <w:ind w:left="924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267703"/>
    <w:multiLevelType w:val="hybridMultilevel"/>
    <w:tmpl w:val="23C23D12"/>
    <w:lvl w:ilvl="0" w:tplc="3B26922E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000000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B0C51"/>
    <w:multiLevelType w:val="multilevel"/>
    <w:tmpl w:val="7BF269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9D44293"/>
    <w:multiLevelType w:val="multilevel"/>
    <w:tmpl w:val="A778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2E4BDC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0426EDA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046738B"/>
    <w:multiLevelType w:val="multilevel"/>
    <w:tmpl w:val="B35C843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21E371D"/>
    <w:multiLevelType w:val="multilevel"/>
    <w:tmpl w:val="1940F7B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2A03B59"/>
    <w:multiLevelType w:val="hybridMultilevel"/>
    <w:tmpl w:val="7650407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17364F0"/>
    <w:multiLevelType w:val="hybridMultilevel"/>
    <w:tmpl w:val="312CCA1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FEA576A"/>
    <w:multiLevelType w:val="hybridMultilevel"/>
    <w:tmpl w:val="6D1A0F46"/>
    <w:lvl w:ilvl="0" w:tplc="B532E7C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FA3819"/>
    <w:multiLevelType w:val="multilevel"/>
    <w:tmpl w:val="97005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79489D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5414B27"/>
    <w:multiLevelType w:val="multilevel"/>
    <w:tmpl w:val="312CC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7600E3"/>
    <w:multiLevelType w:val="hybridMultilevel"/>
    <w:tmpl w:val="7254A0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DE6743"/>
    <w:multiLevelType w:val="multilevel"/>
    <w:tmpl w:val="028C30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47455A01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F011D50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00B0B4F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8A91C91"/>
    <w:multiLevelType w:val="multilevel"/>
    <w:tmpl w:val="1D90823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8CB25ED"/>
    <w:multiLevelType w:val="multilevel"/>
    <w:tmpl w:val="29B2E9A4"/>
    <w:lvl w:ilvl="0">
      <w:start w:val="1"/>
      <w:numFmt w:val="bullet"/>
      <w:lvlText w:val=""/>
      <w:lvlJc w:val="left"/>
      <w:pPr>
        <w:tabs>
          <w:tab w:val="num" w:pos="284"/>
        </w:tabs>
        <w:ind w:left="851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25" w15:restartNumberingAfterBreak="0">
    <w:nsid w:val="5AF65E16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87A5E10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9A2334A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DC6154F"/>
    <w:multiLevelType w:val="multilevel"/>
    <w:tmpl w:val="33C0A98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E5C1AB2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4826CDF"/>
    <w:multiLevelType w:val="hybridMultilevel"/>
    <w:tmpl w:val="CD585BB4"/>
    <w:lvl w:ilvl="0" w:tplc="954E6E54">
      <w:start w:val="1"/>
      <w:numFmt w:val="bullet"/>
      <w:pStyle w:val="CABSUBdotptbody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74F3608D"/>
    <w:multiLevelType w:val="multilevel"/>
    <w:tmpl w:val="91E2277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5BE4382"/>
    <w:multiLevelType w:val="hybridMultilevel"/>
    <w:tmpl w:val="EDCE973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7A0238C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auto"/>
        <w:sz w:val="23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6B67378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6ED20EE"/>
    <w:multiLevelType w:val="multilevel"/>
    <w:tmpl w:val="6906841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35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6B259A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9661B35"/>
    <w:multiLevelType w:val="hybridMultilevel"/>
    <w:tmpl w:val="4F0E57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B26922E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000000"/>
        <w:sz w:val="23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6"/>
  </w:num>
  <w:num w:numId="3">
    <w:abstractNumId w:val="22"/>
  </w:num>
  <w:num w:numId="4">
    <w:abstractNumId w:val="36"/>
  </w:num>
  <w:num w:numId="5">
    <w:abstractNumId w:val="16"/>
  </w:num>
  <w:num w:numId="6">
    <w:abstractNumId w:val="33"/>
  </w:num>
  <w:num w:numId="7">
    <w:abstractNumId w:val="6"/>
  </w:num>
  <w:num w:numId="8">
    <w:abstractNumId w:val="27"/>
  </w:num>
  <w:num w:numId="9">
    <w:abstractNumId w:val="25"/>
  </w:num>
  <w:num w:numId="10">
    <w:abstractNumId w:val="20"/>
  </w:num>
  <w:num w:numId="11">
    <w:abstractNumId w:val="7"/>
  </w:num>
  <w:num w:numId="12">
    <w:abstractNumId w:val="29"/>
  </w:num>
  <w:num w:numId="13">
    <w:abstractNumId w:val="21"/>
  </w:num>
  <w:num w:numId="14">
    <w:abstractNumId w:val="24"/>
  </w:num>
  <w:num w:numId="15">
    <w:abstractNumId w:val="34"/>
  </w:num>
  <w:num w:numId="16">
    <w:abstractNumId w:val="24"/>
  </w:num>
  <w:num w:numId="17">
    <w:abstractNumId w:val="4"/>
  </w:num>
  <w:num w:numId="18">
    <w:abstractNumId w:val="19"/>
  </w:num>
  <w:num w:numId="19">
    <w:abstractNumId w:val="1"/>
  </w:num>
  <w:num w:numId="20">
    <w:abstractNumId w:val="14"/>
  </w:num>
  <w:num w:numId="21">
    <w:abstractNumId w:val="1"/>
  </w:num>
  <w:num w:numId="22">
    <w:abstractNumId w:val="34"/>
  </w:num>
  <w:num w:numId="23">
    <w:abstractNumId w:val="24"/>
  </w:num>
  <w:num w:numId="24">
    <w:abstractNumId w:val="4"/>
  </w:num>
  <w:num w:numId="25">
    <w:abstractNumId w:val="19"/>
  </w:num>
  <w:num w:numId="26">
    <w:abstractNumId w:val="2"/>
  </w:num>
  <w:num w:numId="27">
    <w:abstractNumId w:val="30"/>
  </w:num>
  <w:num w:numId="28">
    <w:abstractNumId w:val="11"/>
  </w:num>
  <w:num w:numId="29">
    <w:abstractNumId w:val="37"/>
  </w:num>
  <w:num w:numId="30">
    <w:abstractNumId w:val="13"/>
  </w:num>
  <w:num w:numId="31">
    <w:abstractNumId w:val="9"/>
  </w:num>
  <w:num w:numId="32">
    <w:abstractNumId w:val="8"/>
  </w:num>
  <w:num w:numId="33">
    <w:abstractNumId w:val="23"/>
  </w:num>
  <w:num w:numId="34">
    <w:abstractNumId w:val="28"/>
  </w:num>
  <w:num w:numId="35">
    <w:abstractNumId w:val="31"/>
  </w:num>
  <w:num w:numId="36">
    <w:abstractNumId w:val="10"/>
  </w:num>
  <w:num w:numId="37">
    <w:abstractNumId w:val="32"/>
  </w:num>
  <w:num w:numId="38">
    <w:abstractNumId w:val="18"/>
  </w:num>
  <w:num w:numId="39">
    <w:abstractNumId w:val="17"/>
  </w:num>
  <w:num w:numId="40">
    <w:abstractNumId w:val="15"/>
  </w:num>
  <w:num w:numId="41">
    <w:abstractNumId w:val="5"/>
  </w:num>
  <w:num w:numId="42">
    <w:abstractNumId w:val="12"/>
  </w:num>
  <w:num w:numId="43">
    <w:abstractNumId w:val="38"/>
  </w:num>
  <w:num w:numId="44">
    <w:abstractNumId w:val="35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A52"/>
    <w:rsid w:val="00041E9B"/>
    <w:rsid w:val="00042DDD"/>
    <w:rsid w:val="000455EC"/>
    <w:rsid w:val="000514DD"/>
    <w:rsid w:val="00054BBC"/>
    <w:rsid w:val="0005520C"/>
    <w:rsid w:val="00060480"/>
    <w:rsid w:val="000650DD"/>
    <w:rsid w:val="000851A4"/>
    <w:rsid w:val="00090031"/>
    <w:rsid w:val="000924FD"/>
    <w:rsid w:val="000C05F0"/>
    <w:rsid w:val="000D7C67"/>
    <w:rsid w:val="000E20D0"/>
    <w:rsid w:val="00106844"/>
    <w:rsid w:val="00106BCE"/>
    <w:rsid w:val="001144DE"/>
    <w:rsid w:val="00126320"/>
    <w:rsid w:val="00152B45"/>
    <w:rsid w:val="00153899"/>
    <w:rsid w:val="001712FB"/>
    <w:rsid w:val="00174179"/>
    <w:rsid w:val="00180EDB"/>
    <w:rsid w:val="0018306C"/>
    <w:rsid w:val="00186FC3"/>
    <w:rsid w:val="00187946"/>
    <w:rsid w:val="001B3A7B"/>
    <w:rsid w:val="001B41F4"/>
    <w:rsid w:val="001C5C47"/>
    <w:rsid w:val="001C64EC"/>
    <w:rsid w:val="001E7E15"/>
    <w:rsid w:val="001F02E8"/>
    <w:rsid w:val="0023199D"/>
    <w:rsid w:val="00244F1B"/>
    <w:rsid w:val="00252625"/>
    <w:rsid w:val="00252E60"/>
    <w:rsid w:val="00267489"/>
    <w:rsid w:val="002676EC"/>
    <w:rsid w:val="002806B7"/>
    <w:rsid w:val="002943CC"/>
    <w:rsid w:val="0029502A"/>
    <w:rsid w:val="00296E8A"/>
    <w:rsid w:val="002A192B"/>
    <w:rsid w:val="002B02FD"/>
    <w:rsid w:val="002D4245"/>
    <w:rsid w:val="002D709B"/>
    <w:rsid w:val="002E287D"/>
    <w:rsid w:val="002E6476"/>
    <w:rsid w:val="003046FE"/>
    <w:rsid w:val="00310F46"/>
    <w:rsid w:val="00312AA0"/>
    <w:rsid w:val="00344B53"/>
    <w:rsid w:val="0034757B"/>
    <w:rsid w:val="00355094"/>
    <w:rsid w:val="00360FD6"/>
    <w:rsid w:val="00361B46"/>
    <w:rsid w:val="00392ABB"/>
    <w:rsid w:val="003968DB"/>
    <w:rsid w:val="003A0984"/>
    <w:rsid w:val="003A3DB7"/>
    <w:rsid w:val="003D234A"/>
    <w:rsid w:val="003D40FB"/>
    <w:rsid w:val="003F7DAC"/>
    <w:rsid w:val="0041607B"/>
    <w:rsid w:val="004160F4"/>
    <w:rsid w:val="0042761B"/>
    <w:rsid w:val="00433462"/>
    <w:rsid w:val="004367D0"/>
    <w:rsid w:val="0044249B"/>
    <w:rsid w:val="00451A6D"/>
    <w:rsid w:val="0045700A"/>
    <w:rsid w:val="004635C1"/>
    <w:rsid w:val="00482D70"/>
    <w:rsid w:val="00484D48"/>
    <w:rsid w:val="00485E0A"/>
    <w:rsid w:val="00490CFD"/>
    <w:rsid w:val="004C565F"/>
    <w:rsid w:val="004C5A54"/>
    <w:rsid w:val="004D0F8A"/>
    <w:rsid w:val="004E010E"/>
    <w:rsid w:val="004F6FBE"/>
    <w:rsid w:val="00515706"/>
    <w:rsid w:val="00522272"/>
    <w:rsid w:val="00527F14"/>
    <w:rsid w:val="00540C7B"/>
    <w:rsid w:val="00547020"/>
    <w:rsid w:val="005535C5"/>
    <w:rsid w:val="00553F05"/>
    <w:rsid w:val="00560F27"/>
    <w:rsid w:val="0056466F"/>
    <w:rsid w:val="0056505F"/>
    <w:rsid w:val="00566F66"/>
    <w:rsid w:val="00571DBD"/>
    <w:rsid w:val="00573382"/>
    <w:rsid w:val="00575940"/>
    <w:rsid w:val="00591C4E"/>
    <w:rsid w:val="00595143"/>
    <w:rsid w:val="0059637D"/>
    <w:rsid w:val="005A2C11"/>
    <w:rsid w:val="005A5013"/>
    <w:rsid w:val="005B67A3"/>
    <w:rsid w:val="005D2231"/>
    <w:rsid w:val="005D400B"/>
    <w:rsid w:val="005D5DA9"/>
    <w:rsid w:val="005E408F"/>
    <w:rsid w:val="005F1ED3"/>
    <w:rsid w:val="005F74F9"/>
    <w:rsid w:val="006051CB"/>
    <w:rsid w:val="00614D3C"/>
    <w:rsid w:val="00624A97"/>
    <w:rsid w:val="00624BB9"/>
    <w:rsid w:val="00627623"/>
    <w:rsid w:val="00630279"/>
    <w:rsid w:val="00630319"/>
    <w:rsid w:val="00631E60"/>
    <w:rsid w:val="00635C66"/>
    <w:rsid w:val="00641DD0"/>
    <w:rsid w:val="006556EB"/>
    <w:rsid w:val="0065620E"/>
    <w:rsid w:val="0067557E"/>
    <w:rsid w:val="00677A8E"/>
    <w:rsid w:val="006862CE"/>
    <w:rsid w:val="006A1FA0"/>
    <w:rsid w:val="006B63E0"/>
    <w:rsid w:val="006D27D4"/>
    <w:rsid w:val="006D3F7D"/>
    <w:rsid w:val="006E1CA4"/>
    <w:rsid w:val="006E3471"/>
    <w:rsid w:val="006F0676"/>
    <w:rsid w:val="006F22EE"/>
    <w:rsid w:val="006F2F07"/>
    <w:rsid w:val="00702116"/>
    <w:rsid w:val="00706B3C"/>
    <w:rsid w:val="00714FF7"/>
    <w:rsid w:val="007162AB"/>
    <w:rsid w:val="00721455"/>
    <w:rsid w:val="00722D58"/>
    <w:rsid w:val="007370E8"/>
    <w:rsid w:val="0074166E"/>
    <w:rsid w:val="00747101"/>
    <w:rsid w:val="0074766F"/>
    <w:rsid w:val="00752CFA"/>
    <w:rsid w:val="00757989"/>
    <w:rsid w:val="00774813"/>
    <w:rsid w:val="007A14EA"/>
    <w:rsid w:val="007A6B61"/>
    <w:rsid w:val="007B7EC7"/>
    <w:rsid w:val="007C5D57"/>
    <w:rsid w:val="007E18AD"/>
    <w:rsid w:val="00801334"/>
    <w:rsid w:val="008042DE"/>
    <w:rsid w:val="008208E7"/>
    <w:rsid w:val="00820DA3"/>
    <w:rsid w:val="00827922"/>
    <w:rsid w:val="008319A3"/>
    <w:rsid w:val="00832E6D"/>
    <w:rsid w:val="0083708B"/>
    <w:rsid w:val="0085166C"/>
    <w:rsid w:val="00856692"/>
    <w:rsid w:val="008668E1"/>
    <w:rsid w:val="008727EB"/>
    <w:rsid w:val="00880EE1"/>
    <w:rsid w:val="00887450"/>
    <w:rsid w:val="0089652E"/>
    <w:rsid w:val="008A64D2"/>
    <w:rsid w:val="008B434F"/>
    <w:rsid w:val="008B75EA"/>
    <w:rsid w:val="008C33AB"/>
    <w:rsid w:val="008C35B9"/>
    <w:rsid w:val="008C47EF"/>
    <w:rsid w:val="008D0B6B"/>
    <w:rsid w:val="008D3FAC"/>
    <w:rsid w:val="008E368A"/>
    <w:rsid w:val="008E5751"/>
    <w:rsid w:val="0090158F"/>
    <w:rsid w:val="00910027"/>
    <w:rsid w:val="00911BC2"/>
    <w:rsid w:val="009146E4"/>
    <w:rsid w:val="009158FC"/>
    <w:rsid w:val="00931B2C"/>
    <w:rsid w:val="009339A6"/>
    <w:rsid w:val="00952787"/>
    <w:rsid w:val="00956E37"/>
    <w:rsid w:val="009710BC"/>
    <w:rsid w:val="009715B0"/>
    <w:rsid w:val="0098042A"/>
    <w:rsid w:val="00997C80"/>
    <w:rsid w:val="009A1024"/>
    <w:rsid w:val="009A41BB"/>
    <w:rsid w:val="009B0BC7"/>
    <w:rsid w:val="009B5778"/>
    <w:rsid w:val="009B581E"/>
    <w:rsid w:val="009D324F"/>
    <w:rsid w:val="009D34ED"/>
    <w:rsid w:val="009E64A4"/>
    <w:rsid w:val="009E6964"/>
    <w:rsid w:val="009F5419"/>
    <w:rsid w:val="009F7B79"/>
    <w:rsid w:val="00A11FBB"/>
    <w:rsid w:val="00A240B6"/>
    <w:rsid w:val="00A30450"/>
    <w:rsid w:val="00A406CA"/>
    <w:rsid w:val="00A50826"/>
    <w:rsid w:val="00A50D99"/>
    <w:rsid w:val="00A55E4D"/>
    <w:rsid w:val="00A6221E"/>
    <w:rsid w:val="00A63FA2"/>
    <w:rsid w:val="00A73C9B"/>
    <w:rsid w:val="00A96C88"/>
    <w:rsid w:val="00AC0D75"/>
    <w:rsid w:val="00AC18A4"/>
    <w:rsid w:val="00AC6519"/>
    <w:rsid w:val="00AD277A"/>
    <w:rsid w:val="00AE3D87"/>
    <w:rsid w:val="00AE6038"/>
    <w:rsid w:val="00AF759B"/>
    <w:rsid w:val="00B133B9"/>
    <w:rsid w:val="00B21F0C"/>
    <w:rsid w:val="00B25D42"/>
    <w:rsid w:val="00B26013"/>
    <w:rsid w:val="00B3321A"/>
    <w:rsid w:val="00B34EA8"/>
    <w:rsid w:val="00B46A4E"/>
    <w:rsid w:val="00B47527"/>
    <w:rsid w:val="00B51572"/>
    <w:rsid w:val="00B52A6A"/>
    <w:rsid w:val="00B55638"/>
    <w:rsid w:val="00B577C5"/>
    <w:rsid w:val="00B94028"/>
    <w:rsid w:val="00BB5E42"/>
    <w:rsid w:val="00BC4E23"/>
    <w:rsid w:val="00BD07E3"/>
    <w:rsid w:val="00BE437D"/>
    <w:rsid w:val="00BE6F32"/>
    <w:rsid w:val="00BF6981"/>
    <w:rsid w:val="00BF6FD4"/>
    <w:rsid w:val="00C122F5"/>
    <w:rsid w:val="00C12939"/>
    <w:rsid w:val="00C23ABB"/>
    <w:rsid w:val="00C24D99"/>
    <w:rsid w:val="00C2657F"/>
    <w:rsid w:val="00C30329"/>
    <w:rsid w:val="00C31036"/>
    <w:rsid w:val="00C325A1"/>
    <w:rsid w:val="00C46C9A"/>
    <w:rsid w:val="00C566E1"/>
    <w:rsid w:val="00C56904"/>
    <w:rsid w:val="00C66E2C"/>
    <w:rsid w:val="00C80AE3"/>
    <w:rsid w:val="00C8361E"/>
    <w:rsid w:val="00C84510"/>
    <w:rsid w:val="00C91AD5"/>
    <w:rsid w:val="00CB3466"/>
    <w:rsid w:val="00CC3099"/>
    <w:rsid w:val="00CC75AD"/>
    <w:rsid w:val="00CD1600"/>
    <w:rsid w:val="00CE05CC"/>
    <w:rsid w:val="00CE7993"/>
    <w:rsid w:val="00CF02E4"/>
    <w:rsid w:val="00CF0639"/>
    <w:rsid w:val="00CF542B"/>
    <w:rsid w:val="00D1193A"/>
    <w:rsid w:val="00D242FE"/>
    <w:rsid w:val="00D3433C"/>
    <w:rsid w:val="00D44E94"/>
    <w:rsid w:val="00D64C8B"/>
    <w:rsid w:val="00D65E90"/>
    <w:rsid w:val="00D82079"/>
    <w:rsid w:val="00DA2301"/>
    <w:rsid w:val="00DA4564"/>
    <w:rsid w:val="00DA66B6"/>
    <w:rsid w:val="00DC47ED"/>
    <w:rsid w:val="00DF00CE"/>
    <w:rsid w:val="00E10C09"/>
    <w:rsid w:val="00E11D39"/>
    <w:rsid w:val="00E12EBA"/>
    <w:rsid w:val="00E211B0"/>
    <w:rsid w:val="00E25D17"/>
    <w:rsid w:val="00E422E4"/>
    <w:rsid w:val="00E4546F"/>
    <w:rsid w:val="00E4797D"/>
    <w:rsid w:val="00E50A52"/>
    <w:rsid w:val="00E6758B"/>
    <w:rsid w:val="00E7299C"/>
    <w:rsid w:val="00E775F7"/>
    <w:rsid w:val="00E836D5"/>
    <w:rsid w:val="00E861CC"/>
    <w:rsid w:val="00E96B91"/>
    <w:rsid w:val="00EA6D8A"/>
    <w:rsid w:val="00EB4CD3"/>
    <w:rsid w:val="00EB68AE"/>
    <w:rsid w:val="00EC06FB"/>
    <w:rsid w:val="00EC1798"/>
    <w:rsid w:val="00ED34D8"/>
    <w:rsid w:val="00ED58C9"/>
    <w:rsid w:val="00EE40B3"/>
    <w:rsid w:val="00EE5B20"/>
    <w:rsid w:val="00EF4CD1"/>
    <w:rsid w:val="00F15B7A"/>
    <w:rsid w:val="00F15F11"/>
    <w:rsid w:val="00F17536"/>
    <w:rsid w:val="00F26AF2"/>
    <w:rsid w:val="00F94EB5"/>
    <w:rsid w:val="00FA1270"/>
    <w:rsid w:val="00FA6D8A"/>
    <w:rsid w:val="00FB44DA"/>
    <w:rsid w:val="00FE0C8C"/>
    <w:rsid w:val="00FE5652"/>
    <w:rsid w:val="00FE6256"/>
    <w:rsid w:val="00FF533E"/>
    <w:rsid w:val="00FF557C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5B0"/>
    <w:rPr>
      <w:color w:val="000000"/>
      <w:sz w:val="24"/>
    </w:rPr>
  </w:style>
  <w:style w:type="paragraph" w:styleId="Heading1">
    <w:name w:val="heading 1"/>
    <w:basedOn w:val="Normal"/>
    <w:next w:val="Normal"/>
    <w:qFormat/>
    <w:rsid w:val="00547020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qFormat/>
    <w:rsid w:val="00547020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rsid w:val="00547020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47020"/>
    <w:pPr>
      <w:keepNext/>
      <w:tabs>
        <w:tab w:val="num" w:pos="2880"/>
      </w:tabs>
      <w:spacing w:line="240" w:lineRule="atLeast"/>
      <w:outlineLvl w:val="3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47020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  <w:rsid w:val="00547020"/>
  </w:style>
  <w:style w:type="paragraph" w:styleId="Footer">
    <w:name w:val="footer"/>
    <w:basedOn w:val="Normal"/>
    <w:link w:val="FooterChar"/>
    <w:rsid w:val="00547020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0455EC"/>
    <w:rPr>
      <w:szCs w:val="24"/>
    </w:rPr>
  </w:style>
  <w:style w:type="paragraph" w:customStyle="1" w:styleId="CABSUBdotptbody">
    <w:name w:val="CABSUB dot pt body"/>
    <w:basedOn w:val="Normal"/>
    <w:rsid w:val="00EB4CD3"/>
    <w:pPr>
      <w:numPr>
        <w:numId w:val="27"/>
      </w:numPr>
    </w:pPr>
  </w:style>
  <w:style w:type="table" w:styleId="TableGrid">
    <w:name w:val="Table Grid"/>
    <w:basedOn w:val="TableNormal"/>
    <w:rsid w:val="00E10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32E6D"/>
    <w:rPr>
      <w:color w:val="0000FF"/>
      <w:u w:val="single"/>
    </w:rPr>
  </w:style>
  <w:style w:type="character" w:styleId="FollowedHyperlink">
    <w:name w:val="FollowedHyperlink"/>
    <w:rsid w:val="00832E6D"/>
    <w:rPr>
      <w:color w:val="606420"/>
      <w:u w:val="single"/>
    </w:rPr>
  </w:style>
  <w:style w:type="paragraph" w:styleId="BalloonText">
    <w:name w:val="Balloon Text"/>
    <w:basedOn w:val="Normal"/>
    <w:semiHidden/>
    <w:rsid w:val="009D324F"/>
    <w:rPr>
      <w:rFonts w:ascii="MS Shell Dlg" w:hAnsi="MS Shell Dlg" w:cs="MS Shell Dlg"/>
      <w:sz w:val="16"/>
      <w:szCs w:val="16"/>
    </w:rPr>
  </w:style>
  <w:style w:type="character" w:customStyle="1" w:styleId="FooterChar">
    <w:name w:val="Footer Char"/>
    <w:link w:val="Footer"/>
    <w:rsid w:val="006B63E0"/>
    <w:rPr>
      <w:color w:val="000000"/>
      <w:sz w:val="24"/>
    </w:rPr>
  </w:style>
  <w:style w:type="character" w:customStyle="1" w:styleId="HeaderChar">
    <w:name w:val="Header Char"/>
    <w:link w:val="Header"/>
    <w:uiPriority w:val="99"/>
    <w:rsid w:val="00880EE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67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3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9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1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6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8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8291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2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728</Characters>
  <Application>Microsoft Office Word</Application>
  <DocSecurity>0</DocSecurity>
  <Lines>17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856</CharactersWithSpaces>
  <SharedDoc>false</SharedDoc>
  <HyperlinkBase>https://www.cabinet.qld.gov.au/documents/2013/Nov/Appts QSA/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2013-12-23T00:22:00Z</cp:lastPrinted>
  <dcterms:created xsi:type="dcterms:W3CDTF">2017-10-25T00:54:00Z</dcterms:created>
  <dcterms:modified xsi:type="dcterms:W3CDTF">2018-03-06T01:21:00Z</dcterms:modified>
  <cp:category>Significant_Appointments,Education</cp:category>
</cp:coreProperties>
</file>